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7D5" w:rsidRPr="00522D67" w:rsidRDefault="003E2F03">
      <w:pPr>
        <w:pStyle w:val="Style5"/>
        <w:widowControl/>
        <w:spacing w:line="240" w:lineRule="auto"/>
        <w:ind w:left="288"/>
        <w:rPr>
          <w:rStyle w:val="FontStyle13"/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22D67">
        <w:rPr>
          <w:rStyle w:val="FontStyle13"/>
          <w:rFonts w:ascii="Times New Roman" w:hAnsi="Times New Roman" w:cs="Times New Roman"/>
          <w:sz w:val="24"/>
          <w:szCs w:val="24"/>
        </w:rPr>
        <w:t>4- Conclusion</w:t>
      </w:r>
    </w:p>
    <w:p w:rsidR="00E017D5" w:rsidRDefault="00E017D5">
      <w:pPr>
        <w:pStyle w:val="Style2"/>
        <w:widowControl/>
        <w:spacing w:line="240" w:lineRule="exact"/>
        <w:rPr>
          <w:sz w:val="20"/>
          <w:szCs w:val="20"/>
        </w:rPr>
      </w:pPr>
    </w:p>
    <w:p w:rsidR="00E017D5" w:rsidRDefault="00522D67" w:rsidP="00522D67">
      <w:pPr>
        <w:pStyle w:val="Style2"/>
        <w:widowControl/>
        <w:spacing w:before="43"/>
        <w:ind w:left="-709"/>
        <w:rPr>
          <w:rStyle w:val="FontStyle13"/>
          <w:rFonts w:ascii="Times New Roman" w:hAnsi="Times New Roman" w:cs="Times New Roman"/>
          <w:sz w:val="24"/>
          <w:szCs w:val="24"/>
        </w:rPr>
      </w:pPr>
      <w:r w:rsidRPr="00522D67">
        <w:rPr>
          <w:rStyle w:val="FontStyle12"/>
          <w:rFonts w:ascii="Times New Roman" w:hAnsi="Times New Roman" w:cs="Times New Roman"/>
          <w:b w:val="0"/>
          <w:sz w:val="24"/>
          <w:szCs w:val="24"/>
        </w:rPr>
        <w:t>Qu’il</w:t>
      </w:r>
      <w:r w:rsidRPr="00522D67">
        <w:rPr>
          <w:rStyle w:val="FontStyle12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13"/>
          <w:rFonts w:ascii="Times New Roman" w:hAnsi="Times New Roman" w:cs="Times New Roman"/>
          <w:sz w:val="24"/>
          <w:szCs w:val="24"/>
        </w:rPr>
        <w:t>plaise à la</w:t>
      </w:r>
      <w:r w:rsidR="003E2F03" w:rsidRPr="00522D67">
        <w:rPr>
          <w:rStyle w:val="FontStyle18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13"/>
          <w:rFonts w:ascii="Times New Roman" w:hAnsi="Times New Roman" w:cs="Times New Roman"/>
          <w:sz w:val="24"/>
          <w:szCs w:val="24"/>
        </w:rPr>
        <w:t>Cour de me rétablir dans mes droits détaillés ci-dessous :</w:t>
      </w:r>
    </w:p>
    <w:p w:rsidR="00522D67" w:rsidRDefault="00522D67" w:rsidP="00522D67">
      <w:pPr>
        <w:pStyle w:val="Style2"/>
        <w:widowControl/>
        <w:spacing w:before="43"/>
        <w:ind w:left="-709"/>
        <w:rPr>
          <w:rStyle w:val="FontStyle13"/>
          <w:rFonts w:ascii="Times New Roman" w:hAnsi="Times New Roman" w:cs="Times New Roman"/>
          <w:sz w:val="24"/>
          <w:szCs w:val="24"/>
        </w:rPr>
      </w:pPr>
    </w:p>
    <w:p w:rsidR="00522D67" w:rsidRDefault="00522D67" w:rsidP="00522D67">
      <w:pPr>
        <w:pStyle w:val="Style2"/>
        <w:widowControl/>
        <w:numPr>
          <w:ilvl w:val="0"/>
          <w:numId w:val="4"/>
        </w:numPr>
        <w:spacing w:before="43"/>
        <w:rPr>
          <w:rStyle w:val="FontStyle13"/>
          <w:rFonts w:ascii="Times New Roman" w:hAnsi="Times New Roman" w:cs="Times New Roman"/>
          <w:sz w:val="24"/>
          <w:szCs w:val="24"/>
        </w:rPr>
      </w:pPr>
      <w:r>
        <w:rPr>
          <w:rStyle w:val="FontStyle13"/>
          <w:rFonts w:ascii="Times New Roman" w:hAnsi="Times New Roman" w:cs="Times New Roman"/>
          <w:sz w:val="24"/>
          <w:szCs w:val="24"/>
        </w:rPr>
        <w:t>De condamner l’ANGDM au paiement de l’indemnité</w:t>
      </w:r>
    </w:p>
    <w:p w:rsidR="00522D67" w:rsidRDefault="00522D67" w:rsidP="00522D67">
      <w:pPr>
        <w:pStyle w:val="Style2"/>
        <w:widowControl/>
        <w:spacing w:before="43"/>
        <w:ind w:left="776"/>
        <w:rPr>
          <w:rStyle w:val="FontStyle13"/>
          <w:rFonts w:ascii="Times New Roman" w:hAnsi="Times New Roman" w:cs="Times New Roman"/>
          <w:sz w:val="24"/>
          <w:szCs w:val="24"/>
        </w:rPr>
      </w:pPr>
      <w:r>
        <w:rPr>
          <w:rStyle w:val="FontStyle13"/>
          <w:rFonts w:ascii="Times New Roman" w:hAnsi="Times New Roman" w:cs="Times New Roman"/>
          <w:sz w:val="24"/>
          <w:szCs w:val="24"/>
        </w:rPr>
        <w:t>de logement du xx</w:t>
      </w:r>
      <w:r w:rsidR="00241DC6">
        <w:rPr>
          <w:rStyle w:val="FontStyle13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13"/>
          <w:rFonts w:ascii="Times New Roman" w:hAnsi="Times New Roman" w:cs="Times New Roman"/>
          <w:sz w:val="24"/>
          <w:szCs w:val="24"/>
        </w:rPr>
        <w:t>/</w:t>
      </w:r>
      <w:r w:rsidR="00241DC6">
        <w:rPr>
          <w:rStyle w:val="FontStyle13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13"/>
          <w:rFonts w:ascii="Times New Roman" w:hAnsi="Times New Roman" w:cs="Times New Roman"/>
          <w:sz w:val="24"/>
          <w:szCs w:val="24"/>
        </w:rPr>
        <w:t>xx</w:t>
      </w:r>
      <w:r w:rsidR="00241DC6">
        <w:rPr>
          <w:rStyle w:val="FontStyle13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13"/>
          <w:rFonts w:ascii="Times New Roman" w:hAnsi="Times New Roman" w:cs="Times New Roman"/>
          <w:sz w:val="24"/>
          <w:szCs w:val="24"/>
        </w:rPr>
        <w:t>/</w:t>
      </w:r>
      <w:r w:rsidR="00241DC6">
        <w:rPr>
          <w:rStyle w:val="FontStyle13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13"/>
          <w:rFonts w:ascii="Times New Roman" w:hAnsi="Times New Roman" w:cs="Times New Roman"/>
          <w:sz w:val="24"/>
          <w:szCs w:val="24"/>
        </w:rPr>
        <w:t>xxxx à ce jour soit ………………</w:t>
      </w:r>
      <w:r w:rsidR="00241DC6">
        <w:rPr>
          <w:rStyle w:val="FontStyle13"/>
          <w:rFonts w:ascii="Times New Roman" w:hAnsi="Times New Roman" w:cs="Times New Roman"/>
          <w:sz w:val="24"/>
          <w:szCs w:val="24"/>
        </w:rPr>
        <w:t>………..</w:t>
      </w:r>
    </w:p>
    <w:p w:rsidR="00F81A43" w:rsidRDefault="00F81A43" w:rsidP="00522D67">
      <w:pPr>
        <w:pStyle w:val="Style2"/>
        <w:widowControl/>
        <w:spacing w:before="43"/>
        <w:ind w:left="776"/>
        <w:rPr>
          <w:rStyle w:val="FontStyle13"/>
          <w:rFonts w:ascii="Times New Roman" w:hAnsi="Times New Roman" w:cs="Times New Roman"/>
          <w:sz w:val="24"/>
          <w:szCs w:val="24"/>
        </w:rPr>
      </w:pPr>
    </w:p>
    <w:p w:rsidR="00F81A43" w:rsidRDefault="00F81A43" w:rsidP="00F81A43">
      <w:pPr>
        <w:pStyle w:val="Style2"/>
        <w:widowControl/>
        <w:numPr>
          <w:ilvl w:val="0"/>
          <w:numId w:val="4"/>
        </w:numPr>
        <w:spacing w:before="43"/>
        <w:rPr>
          <w:rStyle w:val="FontStyle13"/>
          <w:rFonts w:ascii="Times New Roman" w:hAnsi="Times New Roman" w:cs="Times New Roman"/>
          <w:sz w:val="24"/>
          <w:szCs w:val="24"/>
        </w:rPr>
      </w:pPr>
      <w:r>
        <w:rPr>
          <w:rStyle w:val="FontStyle13"/>
          <w:rFonts w:ascii="Times New Roman" w:hAnsi="Times New Roman" w:cs="Times New Roman"/>
          <w:sz w:val="24"/>
          <w:szCs w:val="24"/>
        </w:rPr>
        <w:t>De condamner l’ANGDM au paiement de l’indemnité</w:t>
      </w:r>
    </w:p>
    <w:p w:rsidR="00F81A43" w:rsidRPr="00522D67" w:rsidRDefault="00F81A43" w:rsidP="00F81A43">
      <w:pPr>
        <w:pStyle w:val="Style2"/>
        <w:widowControl/>
        <w:spacing w:before="43"/>
        <w:ind w:left="776"/>
        <w:rPr>
          <w:rStyle w:val="FontStyle13"/>
          <w:rFonts w:ascii="Times New Roman" w:hAnsi="Times New Roman" w:cs="Times New Roman"/>
          <w:sz w:val="24"/>
          <w:szCs w:val="24"/>
        </w:rPr>
      </w:pPr>
      <w:r>
        <w:rPr>
          <w:rStyle w:val="FontStyle13"/>
          <w:rFonts w:ascii="Times New Roman" w:hAnsi="Times New Roman" w:cs="Times New Roman"/>
          <w:sz w:val="24"/>
          <w:szCs w:val="24"/>
        </w:rPr>
        <w:t>de chauffage du xx / xx / xxxx à ce jour soit ………………………..</w:t>
      </w:r>
    </w:p>
    <w:p w:rsidR="00E017D5" w:rsidRPr="00522D67" w:rsidRDefault="00E017D5" w:rsidP="00522D67">
      <w:pPr>
        <w:pStyle w:val="Style6"/>
        <w:widowControl/>
        <w:tabs>
          <w:tab w:val="left" w:leader="dot" w:pos="5323"/>
        </w:tabs>
        <w:spacing w:before="62" w:line="240" w:lineRule="auto"/>
        <w:ind w:left="786"/>
        <w:rPr>
          <w:rStyle w:val="FontStyle17"/>
          <w:rFonts w:ascii="Times New Roman" w:hAnsi="Times New Roman" w:cs="Times New Roman"/>
          <w:sz w:val="24"/>
          <w:szCs w:val="24"/>
        </w:rPr>
      </w:pPr>
    </w:p>
    <w:p w:rsidR="00E017D5" w:rsidRDefault="00E017D5">
      <w:pPr>
        <w:pStyle w:val="Style4"/>
        <w:widowControl/>
        <w:spacing w:line="240" w:lineRule="exact"/>
        <w:ind w:left="571"/>
        <w:rPr>
          <w:sz w:val="20"/>
          <w:szCs w:val="20"/>
        </w:rPr>
      </w:pPr>
    </w:p>
    <w:p w:rsidR="00241DC6" w:rsidRDefault="00241DC6" w:rsidP="00241DC6">
      <w:pPr>
        <w:pStyle w:val="Style4"/>
        <w:widowControl/>
        <w:numPr>
          <w:ilvl w:val="0"/>
          <w:numId w:val="4"/>
        </w:numPr>
        <w:spacing w:before="5" w:line="230" w:lineRule="exact"/>
        <w:rPr>
          <w:rStyle w:val="FontStyle13"/>
          <w:rFonts w:ascii="Times New Roman" w:hAnsi="Times New Roman" w:cs="Times New Roman"/>
          <w:sz w:val="24"/>
          <w:szCs w:val="24"/>
        </w:rPr>
      </w:pPr>
      <w:r>
        <w:rPr>
          <w:rStyle w:val="FontStyle13"/>
          <w:rFonts w:ascii="Times New Roman" w:hAnsi="Times New Roman" w:cs="Times New Roman"/>
          <w:sz w:val="24"/>
          <w:szCs w:val="24"/>
        </w:rPr>
        <w:t>De condamner l’AN</w:t>
      </w:r>
      <w:r w:rsidR="003E2F03" w:rsidRPr="00241DC6">
        <w:rPr>
          <w:rStyle w:val="FontStyle13"/>
          <w:rFonts w:ascii="Times New Roman" w:hAnsi="Times New Roman" w:cs="Times New Roman"/>
          <w:sz w:val="24"/>
          <w:szCs w:val="24"/>
        </w:rPr>
        <w:t>GDM au remboursement des</w:t>
      </w:r>
      <w:r w:rsidRPr="00241DC6">
        <w:rPr>
          <w:rStyle w:val="FontStyle13"/>
        </w:rPr>
        <w:t xml:space="preserve"> </w:t>
      </w:r>
      <w:r w:rsidRPr="00241DC6">
        <w:rPr>
          <w:rStyle w:val="FontStyle13"/>
          <w:rFonts w:ascii="Times New Roman" w:hAnsi="Times New Roman" w:cs="Times New Roman"/>
          <w:sz w:val="24"/>
          <w:szCs w:val="24"/>
        </w:rPr>
        <w:t>cotisations</w:t>
      </w:r>
      <w:r>
        <w:rPr>
          <w:rStyle w:val="FontStyle13"/>
          <w:rFonts w:ascii="Times New Roman" w:hAnsi="Times New Roman" w:cs="Times New Roman"/>
          <w:sz w:val="24"/>
          <w:szCs w:val="24"/>
        </w:rPr>
        <w:t xml:space="preserve"> </w:t>
      </w:r>
    </w:p>
    <w:p w:rsidR="00241DC6" w:rsidRDefault="00241DC6" w:rsidP="00241DC6">
      <w:pPr>
        <w:pStyle w:val="Style4"/>
        <w:widowControl/>
        <w:spacing w:before="5" w:line="230" w:lineRule="exact"/>
        <w:ind w:left="776"/>
        <w:rPr>
          <w:rStyle w:val="FontStyle13"/>
          <w:rFonts w:ascii="Times New Roman" w:hAnsi="Times New Roman" w:cs="Times New Roman"/>
          <w:sz w:val="24"/>
          <w:szCs w:val="24"/>
        </w:rPr>
      </w:pPr>
      <w:r>
        <w:rPr>
          <w:rStyle w:val="FontStyle13"/>
          <w:rFonts w:ascii="Times New Roman" w:hAnsi="Times New Roman" w:cs="Times New Roman"/>
          <w:sz w:val="24"/>
          <w:szCs w:val="24"/>
        </w:rPr>
        <w:t>sociales logement et chauffage du :</w:t>
      </w:r>
    </w:p>
    <w:p w:rsidR="00241DC6" w:rsidRDefault="00241DC6" w:rsidP="00241DC6">
      <w:pPr>
        <w:pStyle w:val="Style4"/>
        <w:widowControl/>
        <w:spacing w:before="5" w:line="230" w:lineRule="exact"/>
        <w:ind w:left="776"/>
        <w:rPr>
          <w:rStyle w:val="FontStyle13"/>
          <w:rFonts w:ascii="Times New Roman" w:hAnsi="Times New Roman" w:cs="Times New Roman"/>
          <w:sz w:val="24"/>
          <w:szCs w:val="24"/>
        </w:rPr>
      </w:pPr>
      <w:r>
        <w:rPr>
          <w:rStyle w:val="FontStyle13"/>
          <w:rFonts w:ascii="Times New Roman" w:hAnsi="Times New Roman" w:cs="Times New Roman"/>
          <w:sz w:val="24"/>
          <w:szCs w:val="24"/>
        </w:rPr>
        <w:t>xx / xx / xxxx au xx / xx / xxxx injustement réclamées soit ………..</w:t>
      </w:r>
      <w:r w:rsidRPr="00241DC6">
        <w:rPr>
          <w:rStyle w:val="FontStyle13"/>
          <w:rFonts w:ascii="Times New Roman" w:hAnsi="Times New Roman" w:cs="Times New Roman"/>
          <w:sz w:val="24"/>
          <w:szCs w:val="24"/>
        </w:rPr>
        <w:t xml:space="preserve"> </w:t>
      </w:r>
    </w:p>
    <w:p w:rsidR="00912009" w:rsidRDefault="00912009" w:rsidP="00241DC6">
      <w:pPr>
        <w:pStyle w:val="Style4"/>
        <w:widowControl/>
        <w:spacing w:before="5" w:line="230" w:lineRule="exact"/>
        <w:ind w:left="776"/>
        <w:rPr>
          <w:rStyle w:val="FontStyle13"/>
          <w:rFonts w:ascii="Times New Roman" w:hAnsi="Times New Roman" w:cs="Times New Roman"/>
          <w:sz w:val="24"/>
          <w:szCs w:val="24"/>
        </w:rPr>
      </w:pPr>
    </w:p>
    <w:p w:rsidR="00241DC6" w:rsidRDefault="00241DC6" w:rsidP="00241DC6">
      <w:pPr>
        <w:pStyle w:val="Style4"/>
        <w:widowControl/>
        <w:spacing w:before="5" w:line="230" w:lineRule="exact"/>
        <w:ind w:left="776"/>
        <w:rPr>
          <w:rStyle w:val="FontStyle13"/>
          <w:rFonts w:ascii="Times New Roman" w:hAnsi="Times New Roman" w:cs="Times New Roman"/>
          <w:sz w:val="24"/>
          <w:szCs w:val="24"/>
        </w:rPr>
      </w:pPr>
    </w:p>
    <w:p w:rsidR="00241DC6" w:rsidRDefault="00241DC6" w:rsidP="00241DC6">
      <w:pPr>
        <w:pStyle w:val="Style4"/>
        <w:widowControl/>
        <w:numPr>
          <w:ilvl w:val="0"/>
          <w:numId w:val="4"/>
        </w:numPr>
        <w:spacing w:before="5" w:line="230" w:lineRule="exact"/>
        <w:rPr>
          <w:rStyle w:val="FontStyle13"/>
          <w:rFonts w:ascii="Times New Roman" w:hAnsi="Times New Roman" w:cs="Times New Roman"/>
          <w:sz w:val="24"/>
          <w:szCs w:val="24"/>
        </w:rPr>
      </w:pPr>
      <w:r>
        <w:rPr>
          <w:rStyle w:val="FontStyle13"/>
          <w:rFonts w:ascii="Times New Roman" w:hAnsi="Times New Roman" w:cs="Times New Roman"/>
          <w:sz w:val="24"/>
          <w:szCs w:val="24"/>
        </w:rPr>
        <w:t>De condamner l’AN</w:t>
      </w:r>
      <w:r w:rsidRPr="00241DC6">
        <w:rPr>
          <w:rStyle w:val="FontStyle13"/>
          <w:rFonts w:ascii="Times New Roman" w:hAnsi="Times New Roman" w:cs="Times New Roman"/>
          <w:sz w:val="24"/>
          <w:szCs w:val="24"/>
        </w:rPr>
        <w:t>GDM</w:t>
      </w:r>
      <w:r>
        <w:rPr>
          <w:rStyle w:val="FontStyle13"/>
          <w:rFonts w:ascii="Times New Roman" w:hAnsi="Times New Roman" w:cs="Times New Roman"/>
          <w:sz w:val="24"/>
          <w:szCs w:val="24"/>
        </w:rPr>
        <w:t xml:space="preserve"> à régulariser ma situation fiscale</w:t>
      </w:r>
    </w:p>
    <w:p w:rsidR="00241DC6" w:rsidRDefault="00912009" w:rsidP="00241DC6">
      <w:pPr>
        <w:pStyle w:val="Style4"/>
        <w:widowControl/>
        <w:spacing w:before="5" w:line="230" w:lineRule="exact"/>
        <w:ind w:left="776"/>
        <w:rPr>
          <w:rStyle w:val="FontStyle13"/>
          <w:rFonts w:ascii="Times New Roman" w:hAnsi="Times New Roman" w:cs="Times New Roman"/>
          <w:sz w:val="24"/>
          <w:szCs w:val="24"/>
        </w:rPr>
      </w:pPr>
      <w:r>
        <w:rPr>
          <w:rStyle w:val="FontStyle13"/>
          <w:rFonts w:ascii="Times New Roman" w:hAnsi="Times New Roman" w:cs="Times New Roman"/>
          <w:sz w:val="24"/>
          <w:szCs w:val="24"/>
        </w:rPr>
        <w:t>p</w:t>
      </w:r>
      <w:r w:rsidR="00241DC6">
        <w:rPr>
          <w:rStyle w:val="FontStyle13"/>
          <w:rFonts w:ascii="Times New Roman" w:hAnsi="Times New Roman" w:cs="Times New Roman"/>
          <w:sz w:val="24"/>
          <w:szCs w:val="24"/>
        </w:rPr>
        <w:t>our les sommes injustement déclarées</w:t>
      </w:r>
    </w:p>
    <w:p w:rsidR="00241DC6" w:rsidRDefault="00912009" w:rsidP="00241DC6">
      <w:pPr>
        <w:pStyle w:val="Style4"/>
        <w:widowControl/>
        <w:spacing w:before="5" w:line="230" w:lineRule="exact"/>
        <w:ind w:left="776"/>
        <w:rPr>
          <w:rStyle w:val="FontStyle13"/>
          <w:rFonts w:ascii="Times New Roman" w:hAnsi="Times New Roman" w:cs="Times New Roman"/>
          <w:sz w:val="24"/>
          <w:szCs w:val="24"/>
        </w:rPr>
      </w:pPr>
      <w:r>
        <w:rPr>
          <w:rStyle w:val="FontStyle13"/>
          <w:rFonts w:ascii="Times New Roman" w:hAnsi="Times New Roman" w:cs="Times New Roman"/>
          <w:sz w:val="24"/>
          <w:szCs w:val="24"/>
        </w:rPr>
        <w:t>p</w:t>
      </w:r>
      <w:r w:rsidR="00241DC6">
        <w:rPr>
          <w:rStyle w:val="FontStyle13"/>
          <w:rFonts w:ascii="Times New Roman" w:hAnsi="Times New Roman" w:cs="Times New Roman"/>
          <w:sz w:val="24"/>
          <w:szCs w:val="24"/>
        </w:rPr>
        <w:t>our 20xx, 20xx</w:t>
      </w:r>
      <w:r>
        <w:rPr>
          <w:rStyle w:val="FontStyle13"/>
          <w:rFonts w:ascii="Times New Roman" w:hAnsi="Times New Roman" w:cs="Times New Roman"/>
          <w:sz w:val="24"/>
          <w:szCs w:val="24"/>
        </w:rPr>
        <w:t xml:space="preserve"> et 20xx ……………………………………………</w:t>
      </w:r>
    </w:p>
    <w:p w:rsidR="00912009" w:rsidRDefault="00912009" w:rsidP="00241DC6">
      <w:pPr>
        <w:pStyle w:val="Style4"/>
        <w:widowControl/>
        <w:spacing w:before="5" w:line="230" w:lineRule="exact"/>
        <w:ind w:left="776"/>
        <w:rPr>
          <w:rStyle w:val="FontStyle13"/>
          <w:rFonts w:ascii="Times New Roman" w:hAnsi="Times New Roman" w:cs="Times New Roman"/>
          <w:sz w:val="24"/>
          <w:szCs w:val="24"/>
        </w:rPr>
      </w:pPr>
    </w:p>
    <w:p w:rsidR="00241DC6" w:rsidRDefault="00241DC6" w:rsidP="00241DC6">
      <w:pPr>
        <w:pStyle w:val="Style4"/>
        <w:widowControl/>
        <w:spacing w:before="5" w:line="230" w:lineRule="exact"/>
        <w:ind w:left="776"/>
        <w:rPr>
          <w:rStyle w:val="FontStyle13"/>
          <w:rFonts w:ascii="Times New Roman" w:hAnsi="Times New Roman" w:cs="Times New Roman"/>
          <w:sz w:val="24"/>
          <w:szCs w:val="24"/>
        </w:rPr>
      </w:pPr>
      <w:r w:rsidRPr="00241DC6">
        <w:rPr>
          <w:rStyle w:val="FontStyle13"/>
          <w:rFonts w:ascii="Times New Roman" w:hAnsi="Times New Roman" w:cs="Times New Roman"/>
          <w:sz w:val="24"/>
          <w:szCs w:val="24"/>
        </w:rPr>
        <w:t xml:space="preserve"> </w:t>
      </w:r>
    </w:p>
    <w:p w:rsidR="00912009" w:rsidRDefault="00912009" w:rsidP="00912009">
      <w:pPr>
        <w:pStyle w:val="Style4"/>
        <w:widowControl/>
        <w:numPr>
          <w:ilvl w:val="0"/>
          <w:numId w:val="4"/>
        </w:numPr>
        <w:spacing w:before="5" w:line="230" w:lineRule="exact"/>
        <w:rPr>
          <w:rStyle w:val="FontStyle13"/>
          <w:rFonts w:ascii="Times New Roman" w:hAnsi="Times New Roman" w:cs="Times New Roman"/>
          <w:sz w:val="24"/>
          <w:szCs w:val="24"/>
        </w:rPr>
      </w:pPr>
      <w:r>
        <w:rPr>
          <w:rStyle w:val="FontStyle13"/>
          <w:rFonts w:ascii="Times New Roman" w:hAnsi="Times New Roman" w:cs="Times New Roman"/>
          <w:sz w:val="24"/>
          <w:szCs w:val="24"/>
        </w:rPr>
        <w:t>De condamner l’AN</w:t>
      </w:r>
      <w:r w:rsidRPr="00241DC6">
        <w:rPr>
          <w:rStyle w:val="FontStyle13"/>
          <w:rFonts w:ascii="Times New Roman" w:hAnsi="Times New Roman" w:cs="Times New Roman"/>
          <w:sz w:val="24"/>
          <w:szCs w:val="24"/>
        </w:rPr>
        <w:t>GDM</w:t>
      </w:r>
      <w:r>
        <w:rPr>
          <w:rStyle w:val="FontStyle13"/>
          <w:rFonts w:ascii="Times New Roman" w:hAnsi="Times New Roman" w:cs="Times New Roman"/>
          <w:sz w:val="24"/>
          <w:szCs w:val="24"/>
        </w:rPr>
        <w:t xml:space="preserve"> à reprendre le versement de la prestation logement</w:t>
      </w:r>
    </w:p>
    <w:p w:rsidR="00055056" w:rsidRDefault="00912009" w:rsidP="00055056">
      <w:pPr>
        <w:pStyle w:val="Style4"/>
        <w:widowControl/>
        <w:spacing w:before="5" w:line="230" w:lineRule="exact"/>
        <w:ind w:left="776"/>
        <w:rPr>
          <w:rStyle w:val="FontStyle13"/>
          <w:rFonts w:ascii="Times New Roman" w:hAnsi="Times New Roman" w:cs="Times New Roman"/>
          <w:sz w:val="24"/>
          <w:szCs w:val="24"/>
        </w:rPr>
      </w:pPr>
      <w:r>
        <w:rPr>
          <w:rStyle w:val="FontStyle13"/>
          <w:rFonts w:ascii="Times New Roman" w:hAnsi="Times New Roman" w:cs="Times New Roman"/>
          <w:sz w:val="24"/>
          <w:szCs w:val="24"/>
        </w:rPr>
        <w:t xml:space="preserve">et chauffage </w:t>
      </w:r>
      <w:r w:rsidRPr="00912009">
        <w:rPr>
          <w:rStyle w:val="FontStyle13"/>
          <w:rFonts w:ascii="Times New Roman" w:hAnsi="Times New Roman" w:cs="Times New Roman"/>
          <w:sz w:val="24"/>
          <w:szCs w:val="24"/>
        </w:rPr>
        <w:t>suivant l’</w:t>
      </w:r>
      <w:r>
        <w:rPr>
          <w:rStyle w:val="FontStyle13"/>
          <w:rFonts w:ascii="Times New Roman" w:hAnsi="Times New Roman" w:cs="Times New Roman"/>
          <w:sz w:val="24"/>
          <w:szCs w:val="24"/>
        </w:rPr>
        <w:t>article 22</w:t>
      </w:r>
      <w:r w:rsidRPr="00912009">
        <w:rPr>
          <w:rStyle w:val="FontStyle13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13"/>
          <w:rFonts w:ascii="Times New Roman" w:hAnsi="Times New Roman" w:cs="Times New Roman"/>
          <w:sz w:val="24"/>
          <w:szCs w:val="24"/>
        </w:rPr>
        <w:t xml:space="preserve">et 23 </w:t>
      </w:r>
      <w:r w:rsidRPr="00912009">
        <w:rPr>
          <w:rStyle w:val="FontStyle13"/>
          <w:rFonts w:ascii="Times New Roman" w:hAnsi="Times New Roman" w:cs="Times New Roman"/>
          <w:sz w:val="24"/>
          <w:szCs w:val="24"/>
        </w:rPr>
        <w:t>du statut du Mineur</w:t>
      </w:r>
      <w:r w:rsidR="00055056">
        <w:rPr>
          <w:rStyle w:val="FontStyle13"/>
          <w:rFonts w:ascii="Times New Roman" w:hAnsi="Times New Roman" w:cs="Times New Roman"/>
          <w:sz w:val="24"/>
          <w:szCs w:val="24"/>
        </w:rPr>
        <w:t xml:space="preserve"> d’Ordre Public à</w:t>
      </w:r>
    </w:p>
    <w:p w:rsidR="00055056" w:rsidRDefault="00055056" w:rsidP="00055056">
      <w:pPr>
        <w:pStyle w:val="Style4"/>
        <w:widowControl/>
        <w:spacing w:before="5" w:line="230" w:lineRule="exact"/>
        <w:ind w:left="776"/>
        <w:rPr>
          <w:rStyle w:val="FontStyle13"/>
          <w:rFonts w:ascii="Times New Roman" w:hAnsi="Times New Roman" w:cs="Times New Roman"/>
          <w:sz w:val="24"/>
          <w:szCs w:val="24"/>
        </w:rPr>
      </w:pPr>
      <w:r>
        <w:rPr>
          <w:rStyle w:val="FontStyle13"/>
          <w:rFonts w:ascii="Times New Roman" w:hAnsi="Times New Roman" w:cs="Times New Roman"/>
          <w:sz w:val="24"/>
          <w:szCs w:val="24"/>
        </w:rPr>
        <w:t xml:space="preserve">compter du xx xx 20xx en ce qui concerne l’indemnité chauffage, </w:t>
      </w:r>
    </w:p>
    <w:p w:rsidR="00055056" w:rsidRDefault="00055056" w:rsidP="00055056">
      <w:pPr>
        <w:pStyle w:val="Style4"/>
        <w:widowControl/>
        <w:spacing w:before="5" w:line="230" w:lineRule="exact"/>
        <w:ind w:left="776"/>
        <w:rPr>
          <w:rStyle w:val="FontStyle13"/>
          <w:rFonts w:ascii="Times New Roman" w:hAnsi="Times New Roman" w:cs="Times New Roman"/>
          <w:sz w:val="24"/>
          <w:szCs w:val="24"/>
        </w:rPr>
      </w:pPr>
      <w:r>
        <w:rPr>
          <w:rStyle w:val="FontStyle13"/>
          <w:rFonts w:ascii="Times New Roman" w:hAnsi="Times New Roman" w:cs="Times New Roman"/>
          <w:sz w:val="24"/>
          <w:szCs w:val="24"/>
        </w:rPr>
        <w:t xml:space="preserve">en ce qui concerne l’indemnité logement est à compter du xx xx 20xx.   </w:t>
      </w:r>
    </w:p>
    <w:p w:rsidR="00912009" w:rsidRDefault="00912009" w:rsidP="00912009">
      <w:pPr>
        <w:pStyle w:val="Style4"/>
        <w:widowControl/>
        <w:spacing w:before="5" w:line="230" w:lineRule="exact"/>
        <w:ind w:left="776"/>
        <w:rPr>
          <w:rStyle w:val="FontStyle13"/>
          <w:rFonts w:ascii="Times New Roman" w:hAnsi="Times New Roman" w:cs="Times New Roman"/>
          <w:sz w:val="24"/>
          <w:szCs w:val="24"/>
        </w:rPr>
      </w:pPr>
    </w:p>
    <w:p w:rsidR="00912009" w:rsidRDefault="00912009" w:rsidP="00912009">
      <w:pPr>
        <w:pStyle w:val="Style4"/>
        <w:widowControl/>
        <w:spacing w:before="5" w:line="230" w:lineRule="exact"/>
        <w:ind w:left="776"/>
        <w:rPr>
          <w:rStyle w:val="FontStyle13"/>
          <w:rFonts w:ascii="Times New Roman" w:hAnsi="Times New Roman" w:cs="Times New Roman"/>
          <w:sz w:val="24"/>
          <w:szCs w:val="24"/>
        </w:rPr>
      </w:pPr>
    </w:p>
    <w:p w:rsidR="00912009" w:rsidRDefault="00912009" w:rsidP="00912009">
      <w:pPr>
        <w:pStyle w:val="Style4"/>
        <w:widowControl/>
        <w:spacing w:before="5" w:line="230" w:lineRule="exact"/>
        <w:ind w:left="776"/>
        <w:rPr>
          <w:rStyle w:val="FontStyle13"/>
          <w:rFonts w:ascii="Times New Roman" w:hAnsi="Times New Roman" w:cs="Times New Roman"/>
          <w:sz w:val="24"/>
          <w:szCs w:val="24"/>
        </w:rPr>
      </w:pPr>
    </w:p>
    <w:p w:rsidR="00912009" w:rsidRDefault="00912009" w:rsidP="00912009">
      <w:pPr>
        <w:pStyle w:val="Style4"/>
        <w:widowControl/>
        <w:spacing w:before="5" w:line="230" w:lineRule="exact"/>
        <w:ind w:left="776"/>
        <w:rPr>
          <w:rStyle w:val="FontStyle13"/>
          <w:rFonts w:ascii="Times New Roman" w:hAnsi="Times New Roman" w:cs="Times New Roman"/>
          <w:sz w:val="24"/>
          <w:szCs w:val="24"/>
        </w:rPr>
      </w:pPr>
    </w:p>
    <w:p w:rsidR="00912009" w:rsidRDefault="00912009" w:rsidP="00912009">
      <w:pPr>
        <w:pStyle w:val="Style4"/>
        <w:widowControl/>
        <w:spacing w:before="5" w:line="230" w:lineRule="exact"/>
        <w:ind w:left="776"/>
        <w:rPr>
          <w:rStyle w:val="FontStyle13"/>
          <w:rFonts w:ascii="Times New Roman" w:hAnsi="Times New Roman" w:cs="Times New Roman"/>
          <w:sz w:val="24"/>
          <w:szCs w:val="24"/>
        </w:rPr>
      </w:pPr>
    </w:p>
    <w:p w:rsidR="00912009" w:rsidRDefault="00912009" w:rsidP="00912009">
      <w:pPr>
        <w:pStyle w:val="Style4"/>
        <w:widowControl/>
        <w:spacing w:before="5" w:line="230" w:lineRule="exact"/>
        <w:ind w:left="776"/>
        <w:rPr>
          <w:rStyle w:val="FontStyle13"/>
          <w:rFonts w:ascii="Times New Roman" w:hAnsi="Times New Roman" w:cs="Times New Roman"/>
          <w:sz w:val="24"/>
          <w:szCs w:val="24"/>
        </w:rPr>
      </w:pPr>
    </w:p>
    <w:p w:rsidR="00912009" w:rsidRDefault="00912009" w:rsidP="00912009">
      <w:pPr>
        <w:pStyle w:val="Style4"/>
        <w:widowControl/>
        <w:spacing w:before="5" w:line="230" w:lineRule="exact"/>
        <w:ind w:left="776"/>
        <w:rPr>
          <w:rStyle w:val="FontStyle13"/>
          <w:rFonts w:ascii="Times New Roman" w:hAnsi="Times New Roman" w:cs="Times New Roman"/>
          <w:sz w:val="24"/>
          <w:szCs w:val="24"/>
        </w:rPr>
      </w:pPr>
    </w:p>
    <w:p w:rsidR="00F81A43" w:rsidRDefault="00F81A43" w:rsidP="00912009">
      <w:pPr>
        <w:pStyle w:val="Style4"/>
        <w:widowControl/>
        <w:spacing w:before="5" w:line="230" w:lineRule="exact"/>
        <w:ind w:left="776"/>
        <w:rPr>
          <w:rStyle w:val="FontStyle13"/>
          <w:rFonts w:ascii="Times New Roman" w:hAnsi="Times New Roman" w:cs="Times New Roman"/>
          <w:sz w:val="24"/>
          <w:szCs w:val="24"/>
        </w:rPr>
      </w:pPr>
      <w:r>
        <w:rPr>
          <w:rStyle w:val="FontStyle13"/>
          <w:rFonts w:ascii="Times New Roman" w:hAnsi="Times New Roman" w:cs="Times New Roman"/>
          <w:sz w:val="24"/>
          <w:szCs w:val="24"/>
        </w:rPr>
        <w:t xml:space="preserve">Fait à   </w:t>
      </w:r>
      <w:r w:rsidR="00912009">
        <w:rPr>
          <w:rStyle w:val="FontStyle13"/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F81A43" w:rsidRDefault="00F81A43" w:rsidP="00912009">
      <w:pPr>
        <w:pStyle w:val="Style4"/>
        <w:widowControl/>
        <w:spacing w:before="5" w:line="230" w:lineRule="exact"/>
        <w:ind w:left="776"/>
        <w:rPr>
          <w:rStyle w:val="FontStyle13"/>
          <w:rFonts w:ascii="Times New Roman" w:hAnsi="Times New Roman" w:cs="Times New Roman"/>
          <w:sz w:val="24"/>
          <w:szCs w:val="24"/>
        </w:rPr>
      </w:pPr>
    </w:p>
    <w:p w:rsidR="00F81A43" w:rsidRDefault="00F81A43" w:rsidP="00912009">
      <w:pPr>
        <w:pStyle w:val="Style4"/>
        <w:widowControl/>
        <w:spacing w:before="5" w:line="230" w:lineRule="exact"/>
        <w:ind w:left="776"/>
        <w:rPr>
          <w:rStyle w:val="FontStyle13"/>
          <w:rFonts w:ascii="Times New Roman" w:hAnsi="Times New Roman" w:cs="Times New Roman"/>
          <w:sz w:val="24"/>
          <w:szCs w:val="24"/>
        </w:rPr>
      </w:pPr>
    </w:p>
    <w:p w:rsidR="00F81A43" w:rsidRDefault="00F81A43" w:rsidP="00912009">
      <w:pPr>
        <w:pStyle w:val="Style4"/>
        <w:widowControl/>
        <w:spacing w:before="5" w:line="230" w:lineRule="exact"/>
        <w:ind w:left="776"/>
        <w:rPr>
          <w:rStyle w:val="FontStyle13"/>
          <w:rFonts w:ascii="Times New Roman" w:hAnsi="Times New Roman" w:cs="Times New Roman"/>
          <w:sz w:val="24"/>
          <w:szCs w:val="24"/>
        </w:rPr>
      </w:pPr>
    </w:p>
    <w:p w:rsidR="00F81A43" w:rsidRDefault="00F81A43" w:rsidP="00912009">
      <w:pPr>
        <w:pStyle w:val="Style4"/>
        <w:widowControl/>
        <w:spacing w:before="5" w:line="230" w:lineRule="exact"/>
        <w:ind w:left="776"/>
        <w:rPr>
          <w:rStyle w:val="FontStyle13"/>
          <w:rFonts w:ascii="Times New Roman" w:hAnsi="Times New Roman" w:cs="Times New Roman"/>
          <w:sz w:val="24"/>
          <w:szCs w:val="24"/>
        </w:rPr>
      </w:pPr>
      <w:r>
        <w:rPr>
          <w:rStyle w:val="FontStyle13"/>
          <w:rFonts w:ascii="Times New Roman" w:hAnsi="Times New Roman" w:cs="Times New Roman"/>
          <w:sz w:val="24"/>
          <w:szCs w:val="24"/>
        </w:rPr>
        <w:t xml:space="preserve">                      Nom et prénom </w:t>
      </w:r>
      <w:r w:rsidR="00912009">
        <w:rPr>
          <w:rStyle w:val="FontStyle13"/>
          <w:rFonts w:ascii="Times New Roman" w:hAnsi="Times New Roman" w:cs="Times New Roman"/>
          <w:sz w:val="24"/>
          <w:szCs w:val="24"/>
        </w:rPr>
        <w:t xml:space="preserve"> </w:t>
      </w:r>
    </w:p>
    <w:p w:rsidR="00F81A43" w:rsidRDefault="00F81A43" w:rsidP="00912009">
      <w:pPr>
        <w:pStyle w:val="Style4"/>
        <w:widowControl/>
        <w:spacing w:before="5" w:line="230" w:lineRule="exact"/>
        <w:ind w:left="776"/>
        <w:rPr>
          <w:rStyle w:val="FontStyle13"/>
          <w:rFonts w:ascii="Times New Roman" w:hAnsi="Times New Roman" w:cs="Times New Roman"/>
          <w:sz w:val="24"/>
          <w:szCs w:val="24"/>
        </w:rPr>
      </w:pPr>
    </w:p>
    <w:p w:rsidR="00F81A43" w:rsidRDefault="00F81A43" w:rsidP="00912009">
      <w:pPr>
        <w:pStyle w:val="Style4"/>
        <w:widowControl/>
        <w:spacing w:before="5" w:line="230" w:lineRule="exact"/>
        <w:ind w:left="776"/>
        <w:rPr>
          <w:rStyle w:val="FontStyle13"/>
          <w:rFonts w:ascii="Times New Roman" w:hAnsi="Times New Roman" w:cs="Times New Roman"/>
          <w:sz w:val="24"/>
          <w:szCs w:val="24"/>
        </w:rPr>
      </w:pPr>
    </w:p>
    <w:p w:rsidR="00F81A43" w:rsidRDefault="00F81A43" w:rsidP="00912009">
      <w:pPr>
        <w:pStyle w:val="Style4"/>
        <w:widowControl/>
        <w:spacing w:before="5" w:line="230" w:lineRule="exact"/>
        <w:ind w:left="776"/>
        <w:rPr>
          <w:rStyle w:val="FontStyle13"/>
          <w:rFonts w:ascii="Times New Roman" w:hAnsi="Times New Roman" w:cs="Times New Roman"/>
          <w:sz w:val="24"/>
          <w:szCs w:val="24"/>
        </w:rPr>
      </w:pPr>
    </w:p>
    <w:p w:rsidR="00912009" w:rsidRPr="00912009" w:rsidRDefault="00F81A43" w:rsidP="00912009">
      <w:pPr>
        <w:pStyle w:val="Style4"/>
        <w:widowControl/>
        <w:spacing w:before="5" w:line="230" w:lineRule="exact"/>
        <w:ind w:left="776"/>
        <w:rPr>
          <w:rStyle w:val="FontStyle13"/>
          <w:rFonts w:ascii="Times New Roman" w:hAnsi="Times New Roman" w:cs="Times New Roman"/>
          <w:sz w:val="24"/>
          <w:szCs w:val="24"/>
        </w:rPr>
      </w:pPr>
      <w:r>
        <w:rPr>
          <w:rStyle w:val="FontStyle13"/>
          <w:rFonts w:ascii="Times New Roman" w:hAnsi="Times New Roman" w:cs="Times New Roman"/>
          <w:sz w:val="24"/>
          <w:szCs w:val="24"/>
        </w:rPr>
        <w:tab/>
      </w:r>
      <w:r>
        <w:rPr>
          <w:rStyle w:val="FontStyle13"/>
          <w:rFonts w:ascii="Times New Roman" w:hAnsi="Times New Roman" w:cs="Times New Roman"/>
          <w:sz w:val="24"/>
          <w:szCs w:val="24"/>
        </w:rPr>
        <w:tab/>
      </w:r>
      <w:r>
        <w:rPr>
          <w:rStyle w:val="FontStyle13"/>
          <w:rFonts w:ascii="Times New Roman" w:hAnsi="Times New Roman" w:cs="Times New Roman"/>
          <w:sz w:val="24"/>
          <w:szCs w:val="24"/>
        </w:rPr>
        <w:tab/>
      </w:r>
      <w:r>
        <w:rPr>
          <w:rStyle w:val="FontStyle13"/>
          <w:rFonts w:ascii="Times New Roman" w:hAnsi="Times New Roman" w:cs="Times New Roman"/>
          <w:sz w:val="24"/>
          <w:szCs w:val="24"/>
        </w:rPr>
        <w:tab/>
      </w:r>
      <w:r>
        <w:rPr>
          <w:rStyle w:val="FontStyle13"/>
          <w:rFonts w:ascii="Times New Roman" w:hAnsi="Times New Roman" w:cs="Times New Roman"/>
          <w:sz w:val="24"/>
          <w:szCs w:val="24"/>
        </w:rPr>
        <w:tab/>
      </w:r>
      <w:r>
        <w:rPr>
          <w:rStyle w:val="FontStyle13"/>
          <w:rFonts w:ascii="Times New Roman" w:hAnsi="Times New Roman" w:cs="Times New Roman"/>
          <w:sz w:val="24"/>
          <w:szCs w:val="24"/>
        </w:rPr>
        <w:tab/>
      </w:r>
      <w:r>
        <w:rPr>
          <w:rStyle w:val="FontStyle13"/>
          <w:rFonts w:ascii="Times New Roman" w:hAnsi="Times New Roman" w:cs="Times New Roman"/>
          <w:sz w:val="24"/>
          <w:szCs w:val="24"/>
        </w:rPr>
        <w:tab/>
      </w:r>
      <w:r>
        <w:rPr>
          <w:rStyle w:val="FontStyle13"/>
          <w:rFonts w:ascii="Times New Roman" w:hAnsi="Times New Roman" w:cs="Times New Roman"/>
          <w:sz w:val="24"/>
          <w:szCs w:val="24"/>
        </w:rPr>
        <w:tab/>
      </w:r>
      <w:r w:rsidR="00912009">
        <w:rPr>
          <w:rStyle w:val="FontStyle13"/>
          <w:rFonts w:ascii="Times New Roman" w:hAnsi="Times New Roman" w:cs="Times New Roman"/>
          <w:sz w:val="24"/>
          <w:szCs w:val="24"/>
        </w:rPr>
        <w:t>Signature</w:t>
      </w:r>
    </w:p>
    <w:p w:rsidR="00E017D5" w:rsidRDefault="00E017D5">
      <w:pPr>
        <w:pStyle w:val="Style1"/>
        <w:widowControl/>
        <w:tabs>
          <w:tab w:val="left" w:leader="hyphen" w:pos="4157"/>
          <w:tab w:val="left" w:leader="dot" w:pos="4589"/>
        </w:tabs>
        <w:spacing w:line="226" w:lineRule="exact"/>
        <w:ind w:left="571"/>
        <w:rPr>
          <w:rStyle w:val="FontStyle22"/>
        </w:rPr>
      </w:pPr>
    </w:p>
    <w:p w:rsidR="00E017D5" w:rsidRDefault="00E017D5">
      <w:pPr>
        <w:pStyle w:val="Style6"/>
        <w:widowControl/>
        <w:spacing w:before="240" w:line="240" w:lineRule="auto"/>
        <w:ind w:left="576"/>
        <w:rPr>
          <w:rStyle w:val="FontStyle17"/>
        </w:rPr>
        <w:sectPr w:rsidR="00E017D5" w:rsidSect="00912009">
          <w:type w:val="continuous"/>
          <w:pgSz w:w="11905" w:h="16837"/>
          <w:pgMar w:top="993" w:right="565" w:bottom="1440" w:left="2165" w:header="720" w:footer="720" w:gutter="0"/>
          <w:cols w:space="60"/>
          <w:noEndnote/>
        </w:sectPr>
      </w:pPr>
    </w:p>
    <w:p w:rsidR="00E017D5" w:rsidRDefault="00E017D5">
      <w:pPr>
        <w:pStyle w:val="Style5"/>
        <w:widowControl/>
        <w:spacing w:line="240" w:lineRule="exact"/>
        <w:jc w:val="left"/>
        <w:rPr>
          <w:sz w:val="20"/>
          <w:szCs w:val="20"/>
        </w:rPr>
      </w:pPr>
    </w:p>
    <w:p w:rsidR="00E017D5" w:rsidRDefault="00E017D5">
      <w:pPr>
        <w:pStyle w:val="Style5"/>
        <w:widowControl/>
        <w:spacing w:line="240" w:lineRule="exact"/>
        <w:jc w:val="left"/>
        <w:rPr>
          <w:sz w:val="20"/>
          <w:szCs w:val="20"/>
        </w:rPr>
      </w:pPr>
    </w:p>
    <w:p w:rsidR="00E017D5" w:rsidRDefault="00E017D5">
      <w:pPr>
        <w:pStyle w:val="Style5"/>
        <w:widowControl/>
        <w:spacing w:line="240" w:lineRule="exact"/>
        <w:jc w:val="left"/>
        <w:rPr>
          <w:sz w:val="20"/>
          <w:szCs w:val="20"/>
        </w:rPr>
      </w:pPr>
    </w:p>
    <w:p w:rsidR="00E017D5" w:rsidRDefault="00E017D5">
      <w:pPr>
        <w:pStyle w:val="Style5"/>
        <w:widowControl/>
        <w:spacing w:line="240" w:lineRule="exact"/>
        <w:jc w:val="left"/>
        <w:rPr>
          <w:sz w:val="20"/>
          <w:szCs w:val="20"/>
        </w:rPr>
      </w:pPr>
    </w:p>
    <w:p w:rsidR="00E017D5" w:rsidRDefault="00E017D5">
      <w:pPr>
        <w:pStyle w:val="Style5"/>
        <w:widowControl/>
        <w:spacing w:line="240" w:lineRule="exact"/>
        <w:jc w:val="left"/>
        <w:rPr>
          <w:sz w:val="20"/>
          <w:szCs w:val="20"/>
        </w:rPr>
      </w:pPr>
    </w:p>
    <w:p w:rsidR="00E017D5" w:rsidRDefault="00E017D5">
      <w:pPr>
        <w:pStyle w:val="Style5"/>
        <w:widowControl/>
        <w:spacing w:line="240" w:lineRule="exact"/>
        <w:jc w:val="left"/>
        <w:rPr>
          <w:sz w:val="20"/>
          <w:szCs w:val="20"/>
        </w:rPr>
      </w:pPr>
    </w:p>
    <w:p w:rsidR="00E017D5" w:rsidRDefault="00E017D5">
      <w:pPr>
        <w:pStyle w:val="Style5"/>
        <w:widowControl/>
        <w:spacing w:line="240" w:lineRule="exact"/>
        <w:jc w:val="left"/>
        <w:rPr>
          <w:sz w:val="20"/>
          <w:szCs w:val="20"/>
        </w:rPr>
      </w:pPr>
    </w:p>
    <w:p w:rsidR="00E017D5" w:rsidRDefault="00E017D5">
      <w:pPr>
        <w:pStyle w:val="Style5"/>
        <w:widowControl/>
        <w:spacing w:line="240" w:lineRule="exact"/>
        <w:jc w:val="left"/>
        <w:rPr>
          <w:sz w:val="20"/>
          <w:szCs w:val="20"/>
        </w:rPr>
      </w:pPr>
    </w:p>
    <w:p w:rsidR="00E017D5" w:rsidRDefault="00E017D5">
      <w:pPr>
        <w:pStyle w:val="Style5"/>
        <w:widowControl/>
        <w:spacing w:line="240" w:lineRule="exact"/>
        <w:jc w:val="left"/>
        <w:rPr>
          <w:sz w:val="20"/>
          <w:szCs w:val="20"/>
        </w:rPr>
      </w:pPr>
    </w:p>
    <w:p w:rsidR="00E017D5" w:rsidRDefault="00E017D5">
      <w:pPr>
        <w:pStyle w:val="Style5"/>
        <w:widowControl/>
        <w:spacing w:line="240" w:lineRule="exact"/>
        <w:jc w:val="left"/>
        <w:rPr>
          <w:sz w:val="20"/>
          <w:szCs w:val="20"/>
        </w:rPr>
      </w:pPr>
    </w:p>
    <w:p w:rsidR="00E017D5" w:rsidRDefault="00E017D5">
      <w:pPr>
        <w:pStyle w:val="Style5"/>
        <w:widowControl/>
        <w:spacing w:line="240" w:lineRule="exact"/>
        <w:jc w:val="left"/>
        <w:rPr>
          <w:sz w:val="20"/>
          <w:szCs w:val="20"/>
        </w:rPr>
      </w:pPr>
    </w:p>
    <w:p w:rsidR="00E017D5" w:rsidRDefault="00E017D5">
      <w:pPr>
        <w:pStyle w:val="Style5"/>
        <w:widowControl/>
        <w:spacing w:line="240" w:lineRule="exact"/>
        <w:jc w:val="left"/>
        <w:rPr>
          <w:sz w:val="20"/>
          <w:szCs w:val="20"/>
        </w:rPr>
      </w:pPr>
    </w:p>
    <w:p w:rsidR="00E017D5" w:rsidRDefault="00E017D5">
      <w:pPr>
        <w:pStyle w:val="Style5"/>
        <w:widowControl/>
        <w:spacing w:line="240" w:lineRule="exact"/>
        <w:jc w:val="left"/>
        <w:rPr>
          <w:sz w:val="20"/>
          <w:szCs w:val="20"/>
        </w:rPr>
      </w:pPr>
    </w:p>
    <w:p w:rsidR="00522D67" w:rsidRDefault="00522D67">
      <w:pPr>
        <w:pStyle w:val="Style5"/>
        <w:widowControl/>
        <w:spacing w:before="10"/>
        <w:rPr>
          <w:rStyle w:val="FontStyle13"/>
        </w:rPr>
      </w:pPr>
    </w:p>
    <w:sectPr w:rsidR="00522D67">
      <w:type w:val="continuous"/>
      <w:pgSz w:w="11905" w:h="16837"/>
      <w:pgMar w:top="2836" w:right="5996" w:bottom="1440" w:left="245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15D" w:rsidRDefault="009E315D">
      <w:r>
        <w:separator/>
      </w:r>
    </w:p>
  </w:endnote>
  <w:endnote w:type="continuationSeparator" w:id="0">
    <w:p w:rsidR="009E315D" w:rsidRDefault="009E3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15D" w:rsidRDefault="009E315D">
      <w:r>
        <w:separator/>
      </w:r>
    </w:p>
  </w:footnote>
  <w:footnote w:type="continuationSeparator" w:id="0">
    <w:p w:rsidR="009E315D" w:rsidRDefault="009E31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81060"/>
    <w:multiLevelType w:val="hybridMultilevel"/>
    <w:tmpl w:val="26D8884E"/>
    <w:lvl w:ilvl="0" w:tplc="1A0C7F04">
      <w:start w:val="4"/>
      <w:numFmt w:val="bullet"/>
      <w:lvlText w:val="-"/>
      <w:lvlJc w:val="left"/>
      <w:pPr>
        <w:ind w:left="786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D61173F"/>
    <w:multiLevelType w:val="hybridMultilevel"/>
    <w:tmpl w:val="645CA6EC"/>
    <w:lvl w:ilvl="0" w:tplc="EEE0A026">
      <w:start w:val="4"/>
      <w:numFmt w:val="bullet"/>
      <w:lvlText w:val="-"/>
      <w:lvlJc w:val="left"/>
      <w:pPr>
        <w:ind w:left="922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2" w15:restartNumberingAfterBreak="0">
    <w:nsid w:val="41337033"/>
    <w:multiLevelType w:val="hybridMultilevel"/>
    <w:tmpl w:val="4E044E76"/>
    <w:lvl w:ilvl="0" w:tplc="C6647754">
      <w:start w:val="4"/>
      <w:numFmt w:val="bullet"/>
      <w:lvlText w:val="-"/>
      <w:lvlJc w:val="left"/>
      <w:pPr>
        <w:ind w:left="-349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3" w15:restartNumberingAfterBreak="0">
    <w:nsid w:val="489704F8"/>
    <w:multiLevelType w:val="hybridMultilevel"/>
    <w:tmpl w:val="3E861332"/>
    <w:lvl w:ilvl="0" w:tplc="1D800D8E">
      <w:start w:val="4"/>
      <w:numFmt w:val="bullet"/>
      <w:lvlText w:val="-"/>
      <w:lvlJc w:val="left"/>
      <w:pPr>
        <w:ind w:left="776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D67"/>
    <w:rsid w:val="00055056"/>
    <w:rsid w:val="001979C4"/>
    <w:rsid w:val="00241DC6"/>
    <w:rsid w:val="003E2F03"/>
    <w:rsid w:val="00522D67"/>
    <w:rsid w:val="00912009"/>
    <w:rsid w:val="009D4D30"/>
    <w:rsid w:val="009E0BC4"/>
    <w:rsid w:val="009E315D"/>
    <w:rsid w:val="00E017D5"/>
    <w:rsid w:val="00F8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60F22D2-8FF0-4A8A-B3A0-E0DAD829C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Segoe UI" w:cs="Segoe UI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</w:style>
  <w:style w:type="paragraph" w:customStyle="1" w:styleId="Style2">
    <w:name w:val="Style2"/>
    <w:basedOn w:val="Normal"/>
    <w:uiPriority w:val="99"/>
  </w:style>
  <w:style w:type="paragraph" w:customStyle="1" w:styleId="Style3">
    <w:name w:val="Style3"/>
    <w:basedOn w:val="Normal"/>
    <w:uiPriority w:val="99"/>
  </w:style>
  <w:style w:type="paragraph" w:customStyle="1" w:styleId="Style4">
    <w:name w:val="Style4"/>
    <w:basedOn w:val="Normal"/>
    <w:uiPriority w:val="99"/>
  </w:style>
  <w:style w:type="paragraph" w:customStyle="1" w:styleId="Style5">
    <w:name w:val="Style5"/>
    <w:basedOn w:val="Normal"/>
    <w:uiPriority w:val="99"/>
    <w:pPr>
      <w:spacing w:line="235" w:lineRule="exact"/>
      <w:jc w:val="both"/>
    </w:pPr>
  </w:style>
  <w:style w:type="paragraph" w:customStyle="1" w:styleId="Style6">
    <w:name w:val="Style6"/>
    <w:basedOn w:val="Normal"/>
    <w:uiPriority w:val="99"/>
    <w:pPr>
      <w:spacing w:line="226" w:lineRule="exact"/>
    </w:pPr>
  </w:style>
  <w:style w:type="paragraph" w:customStyle="1" w:styleId="Style7">
    <w:name w:val="Style7"/>
    <w:basedOn w:val="Normal"/>
    <w:uiPriority w:val="99"/>
  </w:style>
  <w:style w:type="character" w:customStyle="1" w:styleId="FontStyle11">
    <w:name w:val="Font Style11"/>
    <w:basedOn w:val="Policepardfaut"/>
    <w:uiPriority w:val="99"/>
    <w:rPr>
      <w:rFonts w:ascii="Franklin Gothic Heavy" w:hAnsi="Franklin Gothic Heavy" w:cs="Franklin Gothic Heavy"/>
      <w:spacing w:val="-10"/>
      <w:w w:val="350"/>
      <w:sz w:val="8"/>
      <w:szCs w:val="8"/>
    </w:rPr>
  </w:style>
  <w:style w:type="character" w:customStyle="1" w:styleId="FontStyle12">
    <w:name w:val="Font Style12"/>
    <w:basedOn w:val="Policepardfaut"/>
    <w:uiPriority w:val="99"/>
    <w:rPr>
      <w:rFonts w:ascii="Segoe UI" w:hAnsi="Segoe UI" w:cs="Segoe UI"/>
      <w:b/>
      <w:bCs/>
      <w:spacing w:val="-10"/>
      <w:sz w:val="14"/>
      <w:szCs w:val="14"/>
    </w:rPr>
  </w:style>
  <w:style w:type="character" w:customStyle="1" w:styleId="FontStyle13">
    <w:name w:val="Font Style13"/>
    <w:basedOn w:val="Policepardfaut"/>
    <w:uiPriority w:val="99"/>
    <w:rPr>
      <w:rFonts w:ascii="Segoe UI" w:hAnsi="Segoe UI" w:cs="Segoe UI"/>
      <w:sz w:val="16"/>
      <w:szCs w:val="16"/>
    </w:rPr>
  </w:style>
  <w:style w:type="character" w:customStyle="1" w:styleId="FontStyle14">
    <w:name w:val="Font Style14"/>
    <w:basedOn w:val="Policepardfaut"/>
    <w:uiPriority w:val="99"/>
    <w:rPr>
      <w:rFonts w:ascii="Angsana New" w:hAnsi="Angsana New" w:cs="Angsana New"/>
      <w:i/>
      <w:iCs/>
      <w:spacing w:val="30"/>
      <w:sz w:val="12"/>
      <w:szCs w:val="12"/>
    </w:rPr>
  </w:style>
  <w:style w:type="character" w:customStyle="1" w:styleId="FontStyle15">
    <w:name w:val="Font Style15"/>
    <w:basedOn w:val="Policepardfaut"/>
    <w:uiPriority w:val="99"/>
    <w:rPr>
      <w:rFonts w:ascii="Book Antiqua" w:hAnsi="Book Antiqua" w:cs="Book Antiqua"/>
      <w:spacing w:val="10"/>
      <w:sz w:val="12"/>
      <w:szCs w:val="12"/>
    </w:rPr>
  </w:style>
  <w:style w:type="character" w:customStyle="1" w:styleId="FontStyle16">
    <w:name w:val="Font Style16"/>
    <w:basedOn w:val="Policepardfaut"/>
    <w:uiPriority w:val="99"/>
    <w:rPr>
      <w:rFonts w:ascii="Segoe UI" w:hAnsi="Segoe UI" w:cs="Segoe UI"/>
      <w:b/>
      <w:bCs/>
      <w:sz w:val="22"/>
      <w:szCs w:val="22"/>
    </w:rPr>
  </w:style>
  <w:style w:type="character" w:customStyle="1" w:styleId="FontStyle17">
    <w:name w:val="Font Style17"/>
    <w:basedOn w:val="Policepardfaut"/>
    <w:uiPriority w:val="99"/>
    <w:rPr>
      <w:rFonts w:ascii="Segoe UI" w:hAnsi="Segoe UI" w:cs="Segoe UI"/>
      <w:sz w:val="12"/>
      <w:szCs w:val="12"/>
    </w:rPr>
  </w:style>
  <w:style w:type="character" w:customStyle="1" w:styleId="FontStyle18">
    <w:name w:val="Font Style18"/>
    <w:basedOn w:val="Policepardfaut"/>
    <w:uiPriority w:val="99"/>
    <w:rPr>
      <w:rFonts w:ascii="Calibri" w:hAnsi="Calibri" w:cs="Calibri"/>
      <w:sz w:val="12"/>
      <w:szCs w:val="12"/>
    </w:rPr>
  </w:style>
  <w:style w:type="character" w:customStyle="1" w:styleId="FontStyle19">
    <w:name w:val="Font Style19"/>
    <w:basedOn w:val="Policepardfaut"/>
    <w:uiPriority w:val="99"/>
    <w:rPr>
      <w:rFonts w:ascii="Segoe UI" w:hAnsi="Segoe UI" w:cs="Segoe UI"/>
      <w:smallCaps/>
      <w:sz w:val="14"/>
      <w:szCs w:val="14"/>
    </w:rPr>
  </w:style>
  <w:style w:type="character" w:customStyle="1" w:styleId="FontStyle20">
    <w:name w:val="Font Style20"/>
    <w:basedOn w:val="Policepardfaut"/>
    <w:uiPriority w:val="99"/>
    <w:rPr>
      <w:rFonts w:ascii="Calibri" w:hAnsi="Calibri" w:cs="Calibri"/>
      <w:b/>
      <w:bCs/>
      <w:spacing w:val="-10"/>
      <w:sz w:val="20"/>
      <w:szCs w:val="20"/>
    </w:rPr>
  </w:style>
  <w:style w:type="character" w:customStyle="1" w:styleId="FontStyle21">
    <w:name w:val="Font Style21"/>
    <w:basedOn w:val="Policepardfaut"/>
    <w:uiPriority w:val="99"/>
    <w:rPr>
      <w:rFonts w:ascii="Franklin Gothic Medium Cond" w:hAnsi="Franklin Gothic Medium Cond" w:cs="Franklin Gothic Medium Cond"/>
      <w:b/>
      <w:bCs/>
      <w:sz w:val="20"/>
      <w:szCs w:val="20"/>
    </w:rPr>
  </w:style>
  <w:style w:type="character" w:customStyle="1" w:styleId="FontStyle22">
    <w:name w:val="Font Style22"/>
    <w:basedOn w:val="Policepardfaut"/>
    <w:uiPriority w:val="99"/>
    <w:rPr>
      <w:rFonts w:ascii="Angsana New" w:hAnsi="Angsana New" w:cs="Angsana New"/>
      <w:spacing w:val="-10"/>
      <w:sz w:val="30"/>
      <w:szCs w:val="30"/>
    </w:rPr>
  </w:style>
  <w:style w:type="character" w:customStyle="1" w:styleId="FontStyle23">
    <w:name w:val="Font Style23"/>
    <w:basedOn w:val="Policepardfaut"/>
    <w:uiPriority w:val="99"/>
    <w:rPr>
      <w:rFonts w:ascii="Segoe UI" w:hAnsi="Segoe UI" w:cs="Segoe UI"/>
      <w:i/>
      <w:iCs/>
      <w:sz w:val="12"/>
      <w:szCs w:val="12"/>
    </w:rPr>
  </w:style>
  <w:style w:type="character" w:customStyle="1" w:styleId="FontStyle24">
    <w:name w:val="Font Style24"/>
    <w:basedOn w:val="Policepardfaut"/>
    <w:uiPriority w:val="99"/>
    <w:rPr>
      <w:rFonts w:ascii="Segoe UI" w:hAnsi="Segoe UI" w:cs="Segoe UI"/>
      <w:b/>
      <w:bCs/>
      <w:spacing w:val="30"/>
      <w:sz w:val="22"/>
      <w:szCs w:val="22"/>
    </w:rPr>
  </w:style>
  <w:style w:type="character" w:customStyle="1" w:styleId="FontStyle25">
    <w:name w:val="Font Style25"/>
    <w:basedOn w:val="Policepardfaut"/>
    <w:uiPriority w:val="99"/>
    <w:rPr>
      <w:rFonts w:ascii="Segoe UI" w:hAnsi="Segoe UI" w:cs="Segoe UI"/>
      <w:b/>
      <w:bCs/>
      <w:sz w:val="12"/>
      <w:szCs w:val="12"/>
    </w:rPr>
  </w:style>
  <w:style w:type="character" w:customStyle="1" w:styleId="FontStyle26">
    <w:name w:val="Font Style26"/>
    <w:basedOn w:val="Policepardfaut"/>
    <w:uiPriority w:val="99"/>
    <w:rPr>
      <w:rFonts w:ascii="Segoe UI" w:hAnsi="Segoe UI" w:cs="Segoe UI"/>
      <w:i/>
      <w:iCs/>
      <w:smallCaps/>
      <w:sz w:val="14"/>
      <w:szCs w:val="14"/>
    </w:rPr>
  </w:style>
  <w:style w:type="character" w:styleId="Lienhypertexte">
    <w:name w:val="Hyperlink"/>
    <w:basedOn w:val="Policepardfaut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Manfred</dc:creator>
  <cp:keywords/>
  <dc:description/>
  <cp:lastModifiedBy>eric kuhn</cp:lastModifiedBy>
  <cp:revision>2</cp:revision>
  <dcterms:created xsi:type="dcterms:W3CDTF">2020-02-26T06:05:00Z</dcterms:created>
  <dcterms:modified xsi:type="dcterms:W3CDTF">2020-02-26T06:05:00Z</dcterms:modified>
</cp:coreProperties>
</file>